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A0F0" w14:textId="4333E185" w:rsidR="00BD61F9" w:rsidRPr="00B42802" w:rsidRDefault="00BD61F9" w:rsidP="00BF693D">
      <w:pPr>
        <w:spacing w:before="360" w:line="23" w:lineRule="atLeast"/>
        <w:ind w:left="426" w:hanging="284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E523DF">
        <w:rPr>
          <w:rFonts w:ascii="Arial" w:eastAsia="Times New Roman" w:hAnsi="Arial" w:cs="Arial"/>
          <w:sz w:val="24"/>
          <w:szCs w:val="24"/>
          <w:lang w:val="it-IT" w:eastAsia="pl-PL"/>
        </w:rPr>
        <w:t>22.</w:t>
      </w:r>
      <w:r w:rsidR="00D7596C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2A5DE4">
        <w:rPr>
          <w:rFonts w:ascii="Arial" w:eastAsia="Times New Roman" w:hAnsi="Arial" w:cs="Arial"/>
          <w:sz w:val="24"/>
          <w:szCs w:val="24"/>
          <w:lang w:val="it-IT" w:eastAsia="pl-PL"/>
        </w:rPr>
        <w:t>8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BF693D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31D43452" w14:textId="77777777" w:rsidR="00D619DD" w:rsidRDefault="00D619DD" w:rsidP="001A1AE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620476" w14:textId="5E26D0A1" w:rsidR="001A1AE5" w:rsidRPr="001A1AE5" w:rsidRDefault="001A1AE5" w:rsidP="00324E76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CB20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 ogłoszonego 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24 czerwca 2025 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 naboru o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FEPD.07.03-IP.01-001/25 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Działania 7.</w:t>
      </w:r>
      <w:r w:rsidR="002A5DE4" w:rsidRPr="0077104C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 xml:space="preserve"> </w:t>
      </w:r>
      <w:r w:rsidR="002A5DE4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Rozwój kadr regionalnej gospodarki</w:t>
      </w:r>
      <w:r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programu Fundusze Europejskie dla Podlaskiego 2021-2027</w:t>
      </w:r>
      <w:r w:rsidR="0077104C" w:rsidRPr="007710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38A000BA" w14:textId="5A8C828D" w:rsidR="00CB200A" w:rsidRPr="00CB200A" w:rsidRDefault="00D7596C" w:rsidP="00CB200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informuje, iż </w:t>
      </w:r>
      <w:bookmarkStart w:id="1" w:name="_Hlk202420147"/>
      <w:r w:rsidR="002A5DE4" w:rsidRPr="002A5DE4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2A5DE4" w:rsidRPr="002A5DE4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="002A5DE4" w:rsidRPr="002A5DE4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2A5DE4" w:rsidRPr="002A5DE4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2A5DE4" w:rsidRPr="002A5DE4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</w:t>
      </w:r>
      <w:bookmarkEnd w:id="1"/>
      <w:r w:rsidR="00CB200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B200A"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200A" w:rsidRPr="00CB200A">
        <w:rPr>
          <w:rFonts w:ascii="Arial" w:eastAsia="Times New Roman" w:hAnsi="Arial" w:cs="Arial"/>
          <w:sz w:val="24"/>
          <w:szCs w:val="24"/>
          <w:lang w:eastAsia="pl-PL"/>
        </w:rPr>
        <w:t xml:space="preserve">rozdziale 2.5 </w:t>
      </w:r>
      <w:bookmarkStart w:id="2" w:name="_Toc144108106"/>
      <w:r w:rsidR="00CB200A" w:rsidRPr="00CB200A">
        <w:rPr>
          <w:rFonts w:ascii="Arial" w:eastAsia="Times New Roman" w:hAnsi="Arial" w:cs="Arial"/>
          <w:sz w:val="24"/>
          <w:szCs w:val="24"/>
          <w:lang w:eastAsia="pl-PL"/>
        </w:rPr>
        <w:t xml:space="preserve">Termin, forma i miejsce składania wniosku o </w:t>
      </w:r>
      <w:r w:rsidR="000B0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B200A" w:rsidRPr="00CB200A">
        <w:rPr>
          <w:rFonts w:ascii="Arial" w:eastAsia="Times New Roman" w:hAnsi="Arial" w:cs="Arial"/>
          <w:sz w:val="24"/>
          <w:szCs w:val="24"/>
          <w:lang w:eastAsia="pl-PL"/>
        </w:rPr>
        <w:t>dofinansowanie</w:t>
      </w:r>
      <w:bookmarkEnd w:id="2"/>
      <w:r w:rsidR="00CB200A" w:rsidRPr="00CB200A">
        <w:rPr>
          <w:rFonts w:ascii="Arial" w:eastAsia="Times New Roman" w:hAnsi="Arial" w:cs="Arial"/>
          <w:sz w:val="24"/>
          <w:szCs w:val="24"/>
          <w:lang w:eastAsia="pl-PL"/>
        </w:rPr>
        <w:t xml:space="preserve">, pkt. 1: </w:t>
      </w:r>
    </w:p>
    <w:p w14:paraId="6D48B5BC" w14:textId="77777777" w:rsidR="00CB200A" w:rsidRPr="00CB200A" w:rsidRDefault="00CB200A" w:rsidP="00CB200A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dotychczasowy zapis:</w:t>
      </w:r>
    </w:p>
    <w:p w14:paraId="1970E928" w14:textId="77777777" w:rsidR="00CB200A" w:rsidRPr="00CB200A" w:rsidRDefault="00CB200A" w:rsidP="00CB200A">
      <w:pPr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1BAD60C0" w14:textId="3BD8A649" w:rsidR="00CB200A" w:rsidRPr="00CB200A" w:rsidRDefault="00CB200A" w:rsidP="00CB200A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od dnia 24.06.2025 r. godzina 0:00 (otwarcie naboru);</w:t>
      </w:r>
    </w:p>
    <w:p w14:paraId="65656896" w14:textId="41EDCF6B" w:rsidR="00CB200A" w:rsidRPr="00CB200A" w:rsidRDefault="00CB200A" w:rsidP="00CB200A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do dnia 29.08.2025 r. godzina 23:59 (zamknięcie naboru).</w:t>
      </w:r>
    </w:p>
    <w:p w14:paraId="7E6A1D3A" w14:textId="77777777" w:rsidR="00CB200A" w:rsidRPr="00CB200A" w:rsidRDefault="00CB200A" w:rsidP="00CB200A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47F03900" w14:textId="77777777" w:rsidR="00CB200A" w:rsidRPr="00CB200A" w:rsidRDefault="00CB200A" w:rsidP="00CB200A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65C78373" w14:textId="77777777" w:rsidR="00CB200A" w:rsidRPr="00CB200A" w:rsidRDefault="00CB200A" w:rsidP="00CB200A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„Nabór wniosków prowadzony będzie w terminie:</w:t>
      </w:r>
    </w:p>
    <w:p w14:paraId="320AB370" w14:textId="01F10476" w:rsidR="00CB200A" w:rsidRPr="00CB200A" w:rsidRDefault="00CB200A" w:rsidP="00CB200A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od dnia 24.06.2025 r. godzina 0:00 (otwarcie naboru);</w:t>
      </w:r>
    </w:p>
    <w:p w14:paraId="5F928F4D" w14:textId="67281EF0" w:rsidR="00CB200A" w:rsidRPr="00CB200A" w:rsidRDefault="00CB200A" w:rsidP="00CB200A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do dnia 30.09.2025 r. godzina 23:59 (zamknięcie naboru).</w:t>
      </w:r>
    </w:p>
    <w:p w14:paraId="14905EFB" w14:textId="77777777" w:rsidR="00CB200A" w:rsidRPr="00CB200A" w:rsidRDefault="00CB200A" w:rsidP="00CB200A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IP nie przewiduje możliwości skrócenia terminu składania wniosków o dofinansowanie.”</w:t>
      </w:r>
    </w:p>
    <w:p w14:paraId="01988D24" w14:textId="77777777" w:rsidR="00CB200A" w:rsidRPr="00CB200A" w:rsidRDefault="00CB200A" w:rsidP="00CB200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 xml:space="preserve">Zmiana dotycząca wydłużenia terminu naboru spowodowana jest prośbami potencjalnych wnioskodawców. </w:t>
      </w:r>
    </w:p>
    <w:p w14:paraId="546B5C45" w14:textId="77777777" w:rsidR="00CB200A" w:rsidRPr="00CB200A" w:rsidRDefault="00CB200A" w:rsidP="00CB200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>Ww. zmiana nie powoduje zachwiania konkurencyjności, ponieważ w ramach przedmiotowego postępowania nie złożono jeszcze żadnego wniosku o dofinansowanie projektu.</w:t>
      </w:r>
    </w:p>
    <w:p w14:paraId="35BF93C4" w14:textId="7981FBAA" w:rsidR="00CB200A" w:rsidRPr="00CB200A" w:rsidRDefault="00CB200A" w:rsidP="00CB200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200A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w w/w zakresie Regulamin wyboru projektów (wersja 2), obowiązujący od </w:t>
      </w:r>
      <w:r w:rsidR="00AA06B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3100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B200A">
        <w:rPr>
          <w:rFonts w:ascii="Arial" w:eastAsia="Times New Roman" w:hAnsi="Arial" w:cs="Arial"/>
          <w:sz w:val="24"/>
          <w:szCs w:val="24"/>
          <w:lang w:eastAsia="pl-PL"/>
        </w:rPr>
        <w:t>.08.2025</w:t>
      </w:r>
      <w:r w:rsidRPr="00CB200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</w:p>
    <w:bookmarkEnd w:id="0"/>
    <w:p w14:paraId="54C0EFA6" w14:textId="11949D33" w:rsidR="00D7596C" w:rsidRPr="004616D5" w:rsidRDefault="00D7596C" w:rsidP="00CB200A">
      <w:pPr>
        <w:spacing w:before="120" w:after="0"/>
        <w:rPr>
          <w:rFonts w:ascii="Arial" w:eastAsia="Times New Roman" w:hAnsi="Arial" w:cs="Arial"/>
          <w:color w:val="EE0000"/>
          <w:sz w:val="24"/>
          <w:szCs w:val="24"/>
          <w:lang w:eastAsia="pl-PL"/>
        </w:rPr>
      </w:pPr>
    </w:p>
    <w:sectPr w:rsidR="00D7596C" w:rsidRPr="004616D5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AF25" w14:textId="77777777" w:rsidR="0096600C" w:rsidRDefault="0096600C" w:rsidP="004D4C5C">
      <w:pPr>
        <w:spacing w:after="0" w:line="240" w:lineRule="auto"/>
      </w:pPr>
      <w:r>
        <w:separator/>
      </w:r>
    </w:p>
  </w:endnote>
  <w:endnote w:type="continuationSeparator" w:id="0">
    <w:p w14:paraId="29253EB1" w14:textId="77777777" w:rsidR="0096600C" w:rsidRDefault="0096600C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21DF" w14:textId="77777777" w:rsidR="0096600C" w:rsidRDefault="0096600C" w:rsidP="004D4C5C">
      <w:pPr>
        <w:spacing w:after="0" w:line="240" w:lineRule="auto"/>
      </w:pPr>
      <w:r>
        <w:separator/>
      </w:r>
    </w:p>
  </w:footnote>
  <w:footnote w:type="continuationSeparator" w:id="0">
    <w:p w14:paraId="0DC80A68" w14:textId="77777777" w:rsidR="0096600C" w:rsidRDefault="0096600C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058"/>
    <w:multiLevelType w:val="hybridMultilevel"/>
    <w:tmpl w:val="85E8AD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B2E0772"/>
    <w:multiLevelType w:val="hybridMultilevel"/>
    <w:tmpl w:val="961E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1C2C5F"/>
    <w:multiLevelType w:val="hybridMultilevel"/>
    <w:tmpl w:val="A438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8693F"/>
    <w:multiLevelType w:val="hybridMultilevel"/>
    <w:tmpl w:val="4D28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5"/>
  </w:num>
  <w:num w:numId="2" w16cid:durableId="1874344168">
    <w:abstractNumId w:val="9"/>
  </w:num>
  <w:num w:numId="3" w16cid:durableId="1764689786">
    <w:abstractNumId w:val="1"/>
  </w:num>
  <w:num w:numId="4" w16cid:durableId="1592276808">
    <w:abstractNumId w:val="15"/>
  </w:num>
  <w:num w:numId="5" w16cid:durableId="1979069175">
    <w:abstractNumId w:val="15"/>
  </w:num>
  <w:num w:numId="6" w16cid:durableId="459343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5"/>
  </w:num>
  <w:num w:numId="9" w16cid:durableId="1039742820">
    <w:abstractNumId w:val="14"/>
  </w:num>
  <w:num w:numId="10" w16cid:durableId="833227108">
    <w:abstractNumId w:val="16"/>
  </w:num>
  <w:num w:numId="11" w16cid:durableId="1460218249">
    <w:abstractNumId w:val="16"/>
  </w:num>
  <w:num w:numId="12" w16cid:durableId="604504604">
    <w:abstractNumId w:val="14"/>
  </w:num>
  <w:num w:numId="13" w16cid:durableId="1030960806">
    <w:abstractNumId w:val="3"/>
  </w:num>
  <w:num w:numId="14" w16cid:durableId="1345747920">
    <w:abstractNumId w:val="5"/>
  </w:num>
  <w:num w:numId="15" w16cid:durableId="1975987831">
    <w:abstractNumId w:val="6"/>
  </w:num>
  <w:num w:numId="16" w16cid:durableId="1712921111">
    <w:abstractNumId w:val="10"/>
  </w:num>
  <w:num w:numId="17" w16cid:durableId="245506569">
    <w:abstractNumId w:val="11"/>
  </w:num>
  <w:num w:numId="18" w16cid:durableId="164437809">
    <w:abstractNumId w:val="7"/>
  </w:num>
  <w:num w:numId="19" w16cid:durableId="1261909222">
    <w:abstractNumId w:val="13"/>
  </w:num>
  <w:num w:numId="20" w16cid:durableId="1815096188">
    <w:abstractNumId w:val="12"/>
  </w:num>
  <w:num w:numId="21" w16cid:durableId="5255652">
    <w:abstractNumId w:val="4"/>
  </w:num>
  <w:num w:numId="22" w16cid:durableId="44525849">
    <w:abstractNumId w:val="0"/>
  </w:num>
  <w:num w:numId="23" w16cid:durableId="775294049">
    <w:abstractNumId w:val="8"/>
  </w:num>
  <w:num w:numId="24" w16cid:durableId="40383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B0132"/>
    <w:rsid w:val="000C14AF"/>
    <w:rsid w:val="0010203F"/>
    <w:rsid w:val="00110BBC"/>
    <w:rsid w:val="00110FF7"/>
    <w:rsid w:val="00122864"/>
    <w:rsid w:val="001262DF"/>
    <w:rsid w:val="00130D6E"/>
    <w:rsid w:val="00137A61"/>
    <w:rsid w:val="0014242A"/>
    <w:rsid w:val="00146859"/>
    <w:rsid w:val="001576F7"/>
    <w:rsid w:val="001A1AE5"/>
    <w:rsid w:val="001A3FD9"/>
    <w:rsid w:val="001C0C20"/>
    <w:rsid w:val="001C2A18"/>
    <w:rsid w:val="001D0064"/>
    <w:rsid w:val="001D0F7F"/>
    <w:rsid w:val="001F3A72"/>
    <w:rsid w:val="002306BD"/>
    <w:rsid w:val="00233E03"/>
    <w:rsid w:val="00234A54"/>
    <w:rsid w:val="00237054"/>
    <w:rsid w:val="00291E25"/>
    <w:rsid w:val="00293D87"/>
    <w:rsid w:val="002A056B"/>
    <w:rsid w:val="002A5DE4"/>
    <w:rsid w:val="002E7504"/>
    <w:rsid w:val="002F0DC9"/>
    <w:rsid w:val="00301091"/>
    <w:rsid w:val="00305C7F"/>
    <w:rsid w:val="00324E76"/>
    <w:rsid w:val="00357C6B"/>
    <w:rsid w:val="00372C33"/>
    <w:rsid w:val="00382987"/>
    <w:rsid w:val="003932F3"/>
    <w:rsid w:val="00394896"/>
    <w:rsid w:val="003B3ADF"/>
    <w:rsid w:val="003B7B4D"/>
    <w:rsid w:val="003D3760"/>
    <w:rsid w:val="003D6485"/>
    <w:rsid w:val="003D72D2"/>
    <w:rsid w:val="003F2E15"/>
    <w:rsid w:val="00412B49"/>
    <w:rsid w:val="0043100A"/>
    <w:rsid w:val="00435EDE"/>
    <w:rsid w:val="00451465"/>
    <w:rsid w:val="0045777F"/>
    <w:rsid w:val="004616D5"/>
    <w:rsid w:val="00472977"/>
    <w:rsid w:val="0047621C"/>
    <w:rsid w:val="00487D3A"/>
    <w:rsid w:val="004A2DA2"/>
    <w:rsid w:val="004C0C5A"/>
    <w:rsid w:val="004C163F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349F3"/>
    <w:rsid w:val="00634E5A"/>
    <w:rsid w:val="00651AF9"/>
    <w:rsid w:val="00661607"/>
    <w:rsid w:val="00662ED0"/>
    <w:rsid w:val="00673D7B"/>
    <w:rsid w:val="006A7318"/>
    <w:rsid w:val="006C189A"/>
    <w:rsid w:val="006E0050"/>
    <w:rsid w:val="006E1FC8"/>
    <w:rsid w:val="006F36D0"/>
    <w:rsid w:val="006F392D"/>
    <w:rsid w:val="00731424"/>
    <w:rsid w:val="00747B76"/>
    <w:rsid w:val="00750CDE"/>
    <w:rsid w:val="007623AF"/>
    <w:rsid w:val="0077104C"/>
    <w:rsid w:val="00771C60"/>
    <w:rsid w:val="007A7921"/>
    <w:rsid w:val="007C6E6E"/>
    <w:rsid w:val="007E3521"/>
    <w:rsid w:val="00806B37"/>
    <w:rsid w:val="00854AA2"/>
    <w:rsid w:val="00860CDD"/>
    <w:rsid w:val="008852AC"/>
    <w:rsid w:val="008C07E6"/>
    <w:rsid w:val="008D3669"/>
    <w:rsid w:val="008D3C9F"/>
    <w:rsid w:val="008E2F4F"/>
    <w:rsid w:val="00926CB8"/>
    <w:rsid w:val="009410FA"/>
    <w:rsid w:val="00962D53"/>
    <w:rsid w:val="009654E4"/>
    <w:rsid w:val="0096600C"/>
    <w:rsid w:val="00983C5E"/>
    <w:rsid w:val="009B3F1F"/>
    <w:rsid w:val="009C202E"/>
    <w:rsid w:val="009F0CCF"/>
    <w:rsid w:val="009F2401"/>
    <w:rsid w:val="00A0210F"/>
    <w:rsid w:val="00A057E6"/>
    <w:rsid w:val="00A1368B"/>
    <w:rsid w:val="00A1574C"/>
    <w:rsid w:val="00A250FD"/>
    <w:rsid w:val="00A40DA4"/>
    <w:rsid w:val="00A51C37"/>
    <w:rsid w:val="00AA06B6"/>
    <w:rsid w:val="00AA38AD"/>
    <w:rsid w:val="00AB19BD"/>
    <w:rsid w:val="00AC1222"/>
    <w:rsid w:val="00AD53A9"/>
    <w:rsid w:val="00AE7707"/>
    <w:rsid w:val="00B067A0"/>
    <w:rsid w:val="00B1050A"/>
    <w:rsid w:val="00B23BE6"/>
    <w:rsid w:val="00B3136F"/>
    <w:rsid w:val="00B42802"/>
    <w:rsid w:val="00B55575"/>
    <w:rsid w:val="00B55D42"/>
    <w:rsid w:val="00B670B6"/>
    <w:rsid w:val="00B75EA2"/>
    <w:rsid w:val="00B8278F"/>
    <w:rsid w:val="00B968FD"/>
    <w:rsid w:val="00BA074F"/>
    <w:rsid w:val="00BA7BA1"/>
    <w:rsid w:val="00BB53A1"/>
    <w:rsid w:val="00BC2831"/>
    <w:rsid w:val="00BC7145"/>
    <w:rsid w:val="00BD61F9"/>
    <w:rsid w:val="00BE6E81"/>
    <w:rsid w:val="00BF693D"/>
    <w:rsid w:val="00C11E33"/>
    <w:rsid w:val="00C13F46"/>
    <w:rsid w:val="00C416BB"/>
    <w:rsid w:val="00C47782"/>
    <w:rsid w:val="00C815C8"/>
    <w:rsid w:val="00C8713B"/>
    <w:rsid w:val="00C93AD3"/>
    <w:rsid w:val="00CB0F21"/>
    <w:rsid w:val="00CB200A"/>
    <w:rsid w:val="00CD5591"/>
    <w:rsid w:val="00D10AC5"/>
    <w:rsid w:val="00D1100E"/>
    <w:rsid w:val="00D172D6"/>
    <w:rsid w:val="00D213A0"/>
    <w:rsid w:val="00D46D18"/>
    <w:rsid w:val="00D60387"/>
    <w:rsid w:val="00D619DD"/>
    <w:rsid w:val="00D7596C"/>
    <w:rsid w:val="00D86FAE"/>
    <w:rsid w:val="00DA75A7"/>
    <w:rsid w:val="00DC1D73"/>
    <w:rsid w:val="00DD04DE"/>
    <w:rsid w:val="00DE24FD"/>
    <w:rsid w:val="00E014F7"/>
    <w:rsid w:val="00E12EA7"/>
    <w:rsid w:val="00E32EAC"/>
    <w:rsid w:val="00E523DF"/>
    <w:rsid w:val="00E66E6A"/>
    <w:rsid w:val="00E769CD"/>
    <w:rsid w:val="00E848AA"/>
    <w:rsid w:val="00E91466"/>
    <w:rsid w:val="00E97703"/>
    <w:rsid w:val="00ED05F9"/>
    <w:rsid w:val="00EE2B58"/>
    <w:rsid w:val="00F11A24"/>
    <w:rsid w:val="00F140B1"/>
    <w:rsid w:val="00F206FD"/>
    <w:rsid w:val="00F41B7D"/>
    <w:rsid w:val="00F60D0B"/>
    <w:rsid w:val="00F61C7C"/>
    <w:rsid w:val="00FA6214"/>
    <w:rsid w:val="00FD0BDB"/>
    <w:rsid w:val="00FD6D85"/>
    <w:rsid w:val="00FF4711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D53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3A9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A5DE4"/>
  </w:style>
  <w:style w:type="character" w:styleId="Nierozpoznanawzmianka">
    <w:name w:val="Unresolved Mention"/>
    <w:basedOn w:val="Domylnaczcionkaakapitu"/>
    <w:uiPriority w:val="99"/>
    <w:semiHidden/>
    <w:unhideWhenUsed/>
    <w:rsid w:val="0032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w Białymstoku</cp:lastModifiedBy>
  <cp:revision>84</cp:revision>
  <cp:lastPrinted>2025-08-22T08:24:00Z</cp:lastPrinted>
  <dcterms:created xsi:type="dcterms:W3CDTF">2023-05-26T09:34:00Z</dcterms:created>
  <dcterms:modified xsi:type="dcterms:W3CDTF">2025-08-25T06:21:00Z</dcterms:modified>
</cp:coreProperties>
</file>